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395" w:rsidRPr="00AF1395" w:rsidRDefault="00AF1395" w:rsidP="00AF1395">
      <w:pPr>
        <w:spacing w:before="100" w:beforeAutospacing="1" w:after="100" w:afterAutospacing="1" w:line="240" w:lineRule="auto"/>
        <w:rPr>
          <w:rFonts w:eastAsia="Times New Roman" w:cstheme="minorHAnsi"/>
          <w:b/>
          <w:sz w:val="28"/>
          <w:szCs w:val="24"/>
          <w:u w:val="single"/>
        </w:rPr>
      </w:pPr>
      <w:r w:rsidRPr="00AF1395">
        <w:rPr>
          <w:rFonts w:eastAsia="Times New Roman" w:cstheme="minorHAnsi"/>
          <w:b/>
          <w:sz w:val="28"/>
          <w:szCs w:val="24"/>
          <w:u w:val="single"/>
        </w:rPr>
        <w:t>PLANT PARTS YOU WILL LOOK FOR</w:t>
      </w:r>
    </w:p>
    <w:p w:rsidR="00AF1395" w:rsidRPr="00AF1395" w:rsidRDefault="00AF1395" w:rsidP="00AF139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13F8FAC" wp14:editId="6E777D5E">
            <wp:simplePos x="0" y="0"/>
            <wp:positionH relativeFrom="column">
              <wp:posOffset>5486400</wp:posOffset>
            </wp:positionH>
            <wp:positionV relativeFrom="paragraph">
              <wp:posOffset>-1905</wp:posOffset>
            </wp:positionV>
            <wp:extent cx="1476375" cy="1476375"/>
            <wp:effectExtent l="0" t="0" r="9525" b="0"/>
            <wp:wrapTight wrapText="bothSides">
              <wp:wrapPolygon edited="0">
                <wp:start x="6132" y="0"/>
                <wp:lineTo x="4738" y="1115"/>
                <wp:lineTo x="1951" y="4181"/>
                <wp:lineTo x="1951" y="5295"/>
                <wp:lineTo x="836" y="9476"/>
                <wp:lineTo x="1394" y="13935"/>
                <wp:lineTo x="3623" y="18395"/>
                <wp:lineTo x="3902" y="19231"/>
                <wp:lineTo x="11427" y="19788"/>
                <wp:lineTo x="20625" y="20346"/>
                <wp:lineTo x="21461" y="20346"/>
                <wp:lineTo x="21461" y="18395"/>
                <wp:lineTo x="13099" y="13935"/>
                <wp:lineTo x="19788" y="11985"/>
                <wp:lineTo x="19788" y="10591"/>
                <wp:lineTo x="13378" y="9476"/>
                <wp:lineTo x="13657" y="5017"/>
                <wp:lineTo x="15608" y="5017"/>
                <wp:lineTo x="21461" y="1672"/>
                <wp:lineTo x="21461" y="0"/>
                <wp:lineTo x="6132" y="0"/>
              </wp:wrapPolygon>
            </wp:wrapTight>
            <wp:docPr id="1" name="Picture 1" descr="http://theseedsite.co.uk/seedout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heseedsite.co.uk/seedouta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1395">
        <w:rPr>
          <w:rFonts w:eastAsia="Times New Roman" w:cstheme="minorHAnsi"/>
          <w:b/>
          <w:sz w:val="24"/>
          <w:szCs w:val="24"/>
        </w:rPr>
        <w:t>HILIUM-</w:t>
      </w:r>
      <w:r w:rsidRPr="00AF1395">
        <w:rPr>
          <w:rFonts w:eastAsia="Times New Roman" w:cstheme="minorHAnsi"/>
          <w:sz w:val="24"/>
          <w:szCs w:val="24"/>
        </w:rPr>
        <w:t xml:space="preserve"> a small scar where the seed was attached to the parent plant </w:t>
      </w:r>
    </w:p>
    <w:p w:rsidR="00AF1395" w:rsidRPr="007B1D7B" w:rsidRDefault="00AF1395" w:rsidP="00AF139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B1D7B">
        <w:rPr>
          <w:rFonts w:eastAsia="Times New Roman" w:cstheme="minorHAnsi"/>
          <w:b/>
          <w:sz w:val="24"/>
          <w:szCs w:val="24"/>
        </w:rPr>
        <w:t>MICROPYLE-</w:t>
      </w:r>
      <w:r w:rsidRPr="007B1D7B">
        <w:rPr>
          <w:rFonts w:eastAsia="Times New Roman" w:cstheme="minorHAnsi"/>
          <w:sz w:val="24"/>
          <w:szCs w:val="24"/>
        </w:rPr>
        <w:t xml:space="preserve"> a small pore or hole near the </w:t>
      </w:r>
      <w:proofErr w:type="spellStart"/>
      <w:r w:rsidRPr="007B1D7B">
        <w:rPr>
          <w:rFonts w:eastAsia="Times New Roman" w:cstheme="minorHAnsi"/>
          <w:sz w:val="24"/>
          <w:szCs w:val="24"/>
        </w:rPr>
        <w:t>hilium</w:t>
      </w:r>
      <w:proofErr w:type="spellEnd"/>
      <w:r w:rsidRPr="007B1D7B">
        <w:rPr>
          <w:rFonts w:eastAsia="Times New Roman" w:cstheme="minorHAnsi"/>
          <w:sz w:val="24"/>
          <w:szCs w:val="24"/>
        </w:rPr>
        <w:t xml:space="preserve"> through which the pollen tube grew before the egg within the ovule was fertilized. </w:t>
      </w:r>
    </w:p>
    <w:p w:rsidR="00AF1395" w:rsidRPr="007B1D7B" w:rsidRDefault="00AF1395" w:rsidP="00AF139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B1D7B">
        <w:rPr>
          <w:rFonts w:eastAsia="Times New Roman" w:cstheme="minorHAnsi"/>
          <w:sz w:val="24"/>
          <w:szCs w:val="24"/>
        </w:rPr>
        <w:t xml:space="preserve"> </w:t>
      </w:r>
      <w:r w:rsidRPr="007B1D7B">
        <w:rPr>
          <w:rFonts w:eastAsia="Times New Roman" w:cstheme="minorHAnsi"/>
          <w:b/>
          <w:sz w:val="24"/>
          <w:szCs w:val="24"/>
        </w:rPr>
        <w:t>TESTA-</w:t>
      </w:r>
      <w:r w:rsidRPr="007B1D7B">
        <w:rPr>
          <w:rFonts w:eastAsia="Times New Roman" w:cstheme="minorHAnsi"/>
          <w:sz w:val="24"/>
          <w:szCs w:val="24"/>
        </w:rPr>
        <w:t xml:space="preserve"> The seed coating which protects the plant embryo and reduces the evaporation of water from the plant; </w:t>
      </w:r>
    </w:p>
    <w:p w:rsidR="00AF1395" w:rsidRPr="007B1D7B" w:rsidRDefault="00AF1395" w:rsidP="00AF139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F1395">
        <w:rPr>
          <w:rFonts w:ascii="Times New Roman" w:eastAsia="Times New Roman" w:hAnsi="Times New Roman" w:cs="Times New Roman"/>
          <w:i/>
          <w:iCs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A24340A" wp14:editId="09ED6111">
            <wp:simplePos x="0" y="0"/>
            <wp:positionH relativeFrom="column">
              <wp:posOffset>5324475</wp:posOffset>
            </wp:positionH>
            <wp:positionV relativeFrom="paragraph">
              <wp:posOffset>10795</wp:posOffset>
            </wp:positionV>
            <wp:extent cx="1876425" cy="1876425"/>
            <wp:effectExtent l="0" t="0" r="9525" b="9525"/>
            <wp:wrapTight wrapText="bothSides">
              <wp:wrapPolygon edited="0">
                <wp:start x="0" y="0"/>
                <wp:lineTo x="0" y="2412"/>
                <wp:lineTo x="4166" y="3728"/>
                <wp:lineTo x="3509" y="7237"/>
                <wp:lineTo x="4166" y="10745"/>
                <wp:lineTo x="5263" y="14254"/>
                <wp:lineTo x="1096" y="15789"/>
                <wp:lineTo x="0" y="16447"/>
                <wp:lineTo x="0" y="18640"/>
                <wp:lineTo x="16227" y="21271"/>
                <wp:lineTo x="20613" y="21490"/>
                <wp:lineTo x="21490" y="21490"/>
                <wp:lineTo x="21490" y="17762"/>
                <wp:lineTo x="17982" y="14254"/>
                <wp:lineTo x="16885" y="10745"/>
                <wp:lineTo x="17105" y="7237"/>
                <wp:lineTo x="16008" y="3728"/>
                <wp:lineTo x="21271" y="2193"/>
                <wp:lineTo x="21490" y="439"/>
                <wp:lineTo x="20394" y="0"/>
                <wp:lineTo x="0" y="0"/>
              </wp:wrapPolygon>
            </wp:wrapTight>
            <wp:docPr id="2" name="Picture 2" descr="http://theseedsite.co.uk/seedinsid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heseedsite.co.uk/seedinside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1D7B">
        <w:rPr>
          <w:rFonts w:eastAsia="Times New Roman" w:cstheme="minorHAnsi"/>
          <w:b/>
          <w:sz w:val="24"/>
          <w:szCs w:val="24"/>
        </w:rPr>
        <w:t xml:space="preserve"> COTYLEDONS</w:t>
      </w:r>
      <w:r w:rsidRPr="007B1D7B">
        <w:rPr>
          <w:rFonts w:eastAsia="Times New Roman" w:cstheme="minorHAnsi"/>
          <w:sz w:val="24"/>
          <w:szCs w:val="24"/>
        </w:rPr>
        <w:t xml:space="preserve">- the first seed leaves that serve as food storage organs for the embryo. They are attached just below the embryo shoot or PLUMULES- leafy structures that will become the plants first true leaves; </w:t>
      </w:r>
    </w:p>
    <w:p w:rsidR="00AF1395" w:rsidRPr="007B1D7B" w:rsidRDefault="00AF1395" w:rsidP="00AF139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B1D7B">
        <w:rPr>
          <w:rFonts w:eastAsia="Times New Roman" w:cstheme="minorHAnsi"/>
          <w:b/>
          <w:sz w:val="24"/>
          <w:szCs w:val="24"/>
        </w:rPr>
        <w:t>EPICOTYL</w:t>
      </w:r>
      <w:r w:rsidRPr="007B1D7B">
        <w:rPr>
          <w:rFonts w:eastAsia="Times New Roman" w:cstheme="minorHAnsi"/>
          <w:sz w:val="24"/>
          <w:szCs w:val="24"/>
        </w:rPr>
        <w:t xml:space="preserve">- contains the PLUMULES at the upper end. The lower end will become part of the stem; </w:t>
      </w:r>
    </w:p>
    <w:p w:rsidR="00AF1395" w:rsidRPr="007B1D7B" w:rsidRDefault="00AF1395" w:rsidP="00AF139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proofErr w:type="gramStart"/>
      <w:r w:rsidRPr="007B1D7B">
        <w:rPr>
          <w:rFonts w:eastAsia="Times New Roman" w:cstheme="minorHAnsi"/>
          <w:b/>
          <w:sz w:val="24"/>
          <w:szCs w:val="24"/>
        </w:rPr>
        <w:t>HYPOCOTYL</w:t>
      </w:r>
      <w:r w:rsidRPr="007B1D7B">
        <w:rPr>
          <w:rFonts w:eastAsia="Times New Roman" w:cstheme="minorHAnsi"/>
          <w:sz w:val="24"/>
          <w:szCs w:val="24"/>
        </w:rPr>
        <w:t>- the tougher, thicker part of the embryo.</w:t>
      </w:r>
      <w:proofErr w:type="gramEnd"/>
      <w:r w:rsidRPr="007B1D7B">
        <w:rPr>
          <w:rFonts w:eastAsia="Times New Roman" w:cstheme="minorHAnsi"/>
          <w:sz w:val="24"/>
          <w:szCs w:val="24"/>
        </w:rPr>
        <w:t xml:space="preserve"> The lower end (the RADICLE) will become the root. The upper end will become part of the stem along with the lower end of the epicotyl. </w:t>
      </w:r>
    </w:p>
    <w:p w:rsidR="00AF1395" w:rsidRPr="00AF1395" w:rsidRDefault="00AF1395" w:rsidP="007B1D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</w:pPr>
      <w:r w:rsidRPr="00AF1395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 xml:space="preserve">PRELAB QUESTIONS: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AF1395" w:rsidRPr="00AF1395" w:rsidTr="00AF1395">
        <w:tc>
          <w:tcPr>
            <w:tcW w:w="11016" w:type="dxa"/>
          </w:tcPr>
          <w:p w:rsidR="00AF1395" w:rsidRPr="00AF1395" w:rsidRDefault="00AF1395" w:rsidP="00AF1395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F13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Where do you find seeds in the plant? </w:t>
            </w:r>
          </w:p>
          <w:p w:rsidR="00AF1395" w:rsidRPr="00AF1395" w:rsidRDefault="00AF1395" w:rsidP="00984E3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AF1395" w:rsidRPr="00AF1395" w:rsidTr="00AF1395">
        <w:tc>
          <w:tcPr>
            <w:tcW w:w="11016" w:type="dxa"/>
          </w:tcPr>
          <w:p w:rsidR="00AF1395" w:rsidRPr="00AF1395" w:rsidRDefault="00AF1395" w:rsidP="00AF1395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F13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What shape are they? </w:t>
            </w:r>
          </w:p>
          <w:p w:rsidR="00AF1395" w:rsidRPr="00AF1395" w:rsidRDefault="00AF1395" w:rsidP="00984E3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AF1395" w:rsidRPr="00AF1395" w:rsidTr="00AF1395">
        <w:tc>
          <w:tcPr>
            <w:tcW w:w="11016" w:type="dxa"/>
          </w:tcPr>
          <w:p w:rsidR="00AF1395" w:rsidRPr="00AF1395" w:rsidRDefault="00AF1395" w:rsidP="00AF1395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F13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What is the purpose of seeds? </w:t>
            </w:r>
          </w:p>
          <w:p w:rsidR="00AF1395" w:rsidRPr="00AF1395" w:rsidRDefault="00AF1395" w:rsidP="00984E3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AF1395" w:rsidRPr="00AF1395" w:rsidTr="00AF1395">
        <w:tc>
          <w:tcPr>
            <w:tcW w:w="11016" w:type="dxa"/>
          </w:tcPr>
          <w:p w:rsidR="00AF1395" w:rsidRPr="00AF1395" w:rsidRDefault="00AF1395" w:rsidP="00AF1395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F13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How big are seeds? </w:t>
            </w:r>
          </w:p>
          <w:p w:rsidR="00AF1395" w:rsidRPr="00AF1395" w:rsidRDefault="00AF1395" w:rsidP="00984E3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AF1395" w:rsidRPr="007B1D7B" w:rsidTr="00AF1395">
        <w:tc>
          <w:tcPr>
            <w:tcW w:w="11016" w:type="dxa"/>
          </w:tcPr>
          <w:p w:rsidR="00AF1395" w:rsidRPr="00AF1395" w:rsidRDefault="00AF1395" w:rsidP="00AF1395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F13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What is inside of a seed?</w:t>
            </w:r>
          </w:p>
          <w:p w:rsidR="00AF1395" w:rsidRPr="007B1D7B" w:rsidRDefault="00AF1395" w:rsidP="00984E3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B1D7B" w:rsidRPr="007B1D7B" w:rsidRDefault="007B1D7B" w:rsidP="007B1D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1D7B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  <w:t>S</w:t>
      </w:r>
      <w:r w:rsidRPr="007B1D7B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  <w:t>tep by Step lab/ discussion:</w:t>
      </w:r>
    </w:p>
    <w:p w:rsidR="006A4B8B" w:rsidRPr="006A4B8B" w:rsidRDefault="006A4B8B" w:rsidP="006A4B8B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4B8B">
        <w:rPr>
          <w:rFonts w:ascii="Times New Roman" w:eastAsia="Times New Roman" w:hAnsi="Times New Roman" w:cs="Times New Roman"/>
          <w:sz w:val="24"/>
          <w:szCs w:val="24"/>
        </w:rPr>
        <w:t>T</w:t>
      </w:r>
      <w:r w:rsidR="007B1D7B" w:rsidRPr="006A4B8B">
        <w:rPr>
          <w:rFonts w:ascii="Times New Roman" w:eastAsia="Times New Roman" w:hAnsi="Times New Roman" w:cs="Times New Roman"/>
          <w:sz w:val="24"/>
          <w:szCs w:val="24"/>
        </w:rPr>
        <w:t xml:space="preserve">ake </w:t>
      </w:r>
      <w:r w:rsidRPr="006A4B8B">
        <w:rPr>
          <w:rFonts w:ascii="Times New Roman" w:eastAsia="Times New Roman" w:hAnsi="Times New Roman" w:cs="Times New Roman"/>
          <w:sz w:val="24"/>
          <w:szCs w:val="24"/>
        </w:rPr>
        <w:t>a bean</w:t>
      </w:r>
      <w:r w:rsidR="007B1D7B" w:rsidRPr="006A4B8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A4B8B">
        <w:rPr>
          <w:rFonts w:ascii="Times New Roman" w:eastAsia="Times New Roman" w:hAnsi="Times New Roman" w:cs="Times New Roman"/>
          <w:sz w:val="24"/>
          <w:szCs w:val="24"/>
        </w:rPr>
        <w:t>pea</w:t>
      </w:r>
      <w:r w:rsidR="007B1D7B" w:rsidRPr="006A4B8B">
        <w:rPr>
          <w:rFonts w:ascii="Times New Roman" w:eastAsia="Times New Roman" w:hAnsi="Times New Roman" w:cs="Times New Roman"/>
          <w:sz w:val="24"/>
          <w:szCs w:val="24"/>
        </w:rPr>
        <w:t xml:space="preserve">, and corn </w:t>
      </w:r>
      <w:r w:rsidRPr="006A4B8B">
        <w:rPr>
          <w:rFonts w:ascii="Times New Roman" w:eastAsia="Times New Roman" w:hAnsi="Times New Roman" w:cs="Times New Roman"/>
          <w:sz w:val="24"/>
          <w:szCs w:val="24"/>
        </w:rPr>
        <w:t xml:space="preserve">seed </w:t>
      </w:r>
      <w:r w:rsidR="007B1D7B" w:rsidRPr="006A4B8B">
        <w:rPr>
          <w:rFonts w:ascii="Times New Roman" w:eastAsia="Times New Roman" w:hAnsi="Times New Roman" w:cs="Times New Roman"/>
          <w:sz w:val="24"/>
          <w:szCs w:val="24"/>
        </w:rPr>
        <w:t>out of the dry-bean bag.</w:t>
      </w:r>
    </w:p>
    <w:p w:rsidR="006A4B8B" w:rsidRPr="006A4B8B" w:rsidRDefault="007B1D7B" w:rsidP="006A4B8B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4B8B">
        <w:rPr>
          <w:rFonts w:ascii="Times New Roman" w:eastAsia="Times New Roman" w:hAnsi="Times New Roman" w:cs="Times New Roman"/>
          <w:sz w:val="24"/>
          <w:szCs w:val="24"/>
        </w:rPr>
        <w:t>Usin</w:t>
      </w:r>
      <w:r w:rsidR="006A4B8B" w:rsidRPr="006A4B8B">
        <w:rPr>
          <w:rFonts w:ascii="Times New Roman" w:eastAsia="Times New Roman" w:hAnsi="Times New Roman" w:cs="Times New Roman"/>
          <w:sz w:val="24"/>
          <w:szCs w:val="24"/>
        </w:rPr>
        <w:t xml:space="preserve">g eye-loupes, </w:t>
      </w:r>
      <w:r w:rsidRPr="006A4B8B">
        <w:rPr>
          <w:rFonts w:ascii="Times New Roman" w:eastAsia="Times New Roman" w:hAnsi="Times New Roman" w:cs="Times New Roman"/>
          <w:sz w:val="24"/>
          <w:szCs w:val="24"/>
        </w:rPr>
        <w:t xml:space="preserve">observe the </w:t>
      </w:r>
      <w:r w:rsidR="006A4B8B">
        <w:rPr>
          <w:rFonts w:ascii="Times New Roman" w:eastAsia="Times New Roman" w:hAnsi="Times New Roman" w:cs="Times New Roman"/>
          <w:sz w:val="24"/>
          <w:szCs w:val="24"/>
        </w:rPr>
        <w:t>seed</w:t>
      </w:r>
      <w:r w:rsidRPr="006A4B8B">
        <w:rPr>
          <w:rFonts w:ascii="Times New Roman" w:eastAsia="Times New Roman" w:hAnsi="Times New Roman" w:cs="Times New Roman"/>
          <w:sz w:val="24"/>
          <w:szCs w:val="24"/>
        </w:rPr>
        <w:t xml:space="preserve">s closely. </w:t>
      </w:r>
    </w:p>
    <w:p w:rsidR="006A4B8B" w:rsidRPr="006A4B8B" w:rsidRDefault="006A4B8B" w:rsidP="006A4B8B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4B8B">
        <w:rPr>
          <w:rFonts w:ascii="Times New Roman" w:eastAsia="Times New Roman" w:hAnsi="Times New Roman" w:cs="Times New Roman"/>
          <w:sz w:val="24"/>
          <w:szCs w:val="24"/>
        </w:rPr>
        <w:t>Draw what you see using colored pencils for details. Use</w:t>
      </w:r>
      <w:r w:rsidR="007B1D7B" w:rsidRPr="006A4B8B">
        <w:rPr>
          <w:rFonts w:ascii="Times New Roman" w:eastAsia="Times New Roman" w:hAnsi="Times New Roman" w:cs="Times New Roman"/>
          <w:sz w:val="24"/>
          <w:szCs w:val="24"/>
        </w:rPr>
        <w:t xml:space="preserve"> descriptive language</w:t>
      </w:r>
      <w:r w:rsidRPr="006A4B8B">
        <w:rPr>
          <w:rFonts w:ascii="Times New Roman" w:eastAsia="Times New Roman" w:hAnsi="Times New Roman" w:cs="Times New Roman"/>
          <w:sz w:val="24"/>
          <w:szCs w:val="24"/>
        </w:rPr>
        <w:t xml:space="preserve"> to describe what you see</w:t>
      </w:r>
      <w:r w:rsidR="007B1D7B" w:rsidRPr="006A4B8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tbl>
      <w:tblPr>
        <w:tblW w:w="11055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55"/>
      </w:tblGrid>
      <w:tr w:rsidR="00AF1395" w:rsidTr="00AF1395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11055" w:type="dxa"/>
          </w:tcPr>
          <w:p w:rsidR="00AF1395" w:rsidRDefault="00AF1395" w:rsidP="00AF1395">
            <w:pPr>
              <w:spacing w:before="100" w:beforeAutospacing="1" w:after="100" w:afterAutospacing="1" w:line="240" w:lineRule="auto"/>
              <w:ind w:left="6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B1D7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Why do seeds dry up, stay in their seed shape and not fall apart?</w:t>
            </w:r>
          </w:p>
          <w:p w:rsidR="00AF1395" w:rsidRDefault="00AF1395" w:rsidP="00AF1395">
            <w:pPr>
              <w:spacing w:before="100" w:beforeAutospacing="1" w:after="100" w:afterAutospacing="1" w:line="240" w:lineRule="auto"/>
              <w:ind w:left="6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AF1395" w:rsidRDefault="00AF1395" w:rsidP="00AF1395">
            <w:pPr>
              <w:spacing w:before="100" w:beforeAutospacing="1" w:after="100" w:afterAutospacing="1" w:line="240" w:lineRule="auto"/>
              <w:ind w:left="6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6A4B8B" w:rsidRDefault="006A4B8B" w:rsidP="006A4B8B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4B8B">
        <w:rPr>
          <w:rFonts w:ascii="Times New Roman" w:eastAsia="Times New Roman" w:hAnsi="Times New Roman" w:cs="Times New Roman"/>
          <w:sz w:val="24"/>
          <w:szCs w:val="24"/>
        </w:rPr>
        <w:lastRenderedPageBreak/>
        <w:t>Take a</w:t>
      </w:r>
      <w:r>
        <w:rPr>
          <w:rFonts w:ascii="Times New Roman" w:eastAsia="Times New Roman" w:hAnsi="Times New Roman" w:cs="Times New Roman"/>
          <w:sz w:val="24"/>
          <w:szCs w:val="24"/>
        </w:rPr>
        <w:t>n imbibed</w:t>
      </w:r>
      <w:r w:rsidRPr="006A4B8B">
        <w:rPr>
          <w:rFonts w:ascii="Times New Roman" w:eastAsia="Times New Roman" w:hAnsi="Times New Roman" w:cs="Times New Roman"/>
          <w:sz w:val="24"/>
          <w:szCs w:val="24"/>
        </w:rPr>
        <w:t xml:space="preserve"> bean, pea, and corn </w:t>
      </w:r>
      <w:r w:rsidR="007B1D7B" w:rsidRPr="006A4B8B">
        <w:rPr>
          <w:rFonts w:ascii="Times New Roman" w:eastAsia="Times New Roman" w:hAnsi="Times New Roman" w:cs="Times New Roman"/>
          <w:sz w:val="24"/>
          <w:szCs w:val="24"/>
        </w:rPr>
        <w:t xml:space="preserve">seed out of </w:t>
      </w:r>
      <w:r>
        <w:rPr>
          <w:rFonts w:ascii="Times New Roman" w:eastAsia="Times New Roman" w:hAnsi="Times New Roman" w:cs="Times New Roman"/>
          <w:sz w:val="24"/>
          <w:szCs w:val="24"/>
        </w:rPr>
        <w:t>cups</w:t>
      </w:r>
      <w:r w:rsidR="007B1D7B" w:rsidRPr="006A4B8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A4B8B" w:rsidRPr="006A4B8B" w:rsidRDefault="006A4B8B" w:rsidP="006A4B8B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4B8B">
        <w:rPr>
          <w:rFonts w:ascii="Times New Roman" w:eastAsia="Times New Roman" w:hAnsi="Times New Roman" w:cs="Times New Roman"/>
          <w:sz w:val="24"/>
          <w:szCs w:val="24"/>
        </w:rPr>
        <w:t xml:space="preserve">Using eye-loupes, observe the </w:t>
      </w:r>
      <w:r>
        <w:rPr>
          <w:rFonts w:ascii="Times New Roman" w:eastAsia="Times New Roman" w:hAnsi="Times New Roman" w:cs="Times New Roman"/>
          <w:sz w:val="24"/>
          <w:szCs w:val="24"/>
        </w:rPr>
        <w:t>seed</w:t>
      </w:r>
      <w:r w:rsidRPr="006A4B8B">
        <w:rPr>
          <w:rFonts w:ascii="Times New Roman" w:eastAsia="Times New Roman" w:hAnsi="Times New Roman" w:cs="Times New Roman"/>
          <w:sz w:val="24"/>
          <w:szCs w:val="24"/>
        </w:rPr>
        <w:t xml:space="preserve">s closely. </w:t>
      </w:r>
    </w:p>
    <w:p w:rsidR="006A4B8B" w:rsidRDefault="006A4B8B" w:rsidP="006A4B8B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4B8B">
        <w:rPr>
          <w:rFonts w:ascii="Times New Roman" w:eastAsia="Times New Roman" w:hAnsi="Times New Roman" w:cs="Times New Roman"/>
          <w:sz w:val="24"/>
          <w:szCs w:val="24"/>
        </w:rPr>
        <w:t>Draw what you see using colored pencils for details. Use descriptive language to describe what you see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AF1395" w:rsidTr="0076745A">
        <w:tc>
          <w:tcPr>
            <w:tcW w:w="11016" w:type="dxa"/>
          </w:tcPr>
          <w:p w:rsidR="00AF1395" w:rsidRDefault="00AF1395" w:rsidP="00AF139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W</w:t>
            </w:r>
            <w:r w:rsidRPr="006A4B8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rite down differences between the</w:t>
            </w:r>
            <w:r w:rsidRPr="006A4B8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A4B8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dry and wet seeds and new details they notice about the imbibed seed. </w:t>
            </w:r>
          </w:p>
          <w:p w:rsidR="00AF1395" w:rsidRDefault="00AF1395" w:rsidP="00AF139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AF1395" w:rsidRDefault="00AF1395" w:rsidP="00AF139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AF1395" w:rsidRPr="006A4B8B" w:rsidRDefault="00AF1395" w:rsidP="00AF139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AF1395" w:rsidRDefault="00AF1395" w:rsidP="006A4B8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6A4B8B" w:rsidRDefault="007B1D7B" w:rsidP="006A4B8B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4B8B">
        <w:rPr>
          <w:rFonts w:ascii="Times New Roman" w:eastAsia="Times New Roman" w:hAnsi="Times New Roman" w:cs="Times New Roman"/>
          <w:sz w:val="24"/>
          <w:szCs w:val="24"/>
        </w:rPr>
        <w:t xml:space="preserve">Begin dissection. </w:t>
      </w:r>
    </w:p>
    <w:p w:rsidR="006A4B8B" w:rsidRDefault="006A4B8B" w:rsidP="006A4B8B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="007B1D7B" w:rsidRPr="006A4B8B">
        <w:rPr>
          <w:rFonts w:ascii="Times New Roman" w:eastAsia="Times New Roman" w:hAnsi="Times New Roman" w:cs="Times New Roman"/>
          <w:sz w:val="24"/>
          <w:szCs w:val="24"/>
        </w:rPr>
        <w:t>arefully remove the softened seed coat from an imbibed bean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or pea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seed(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NOT corn).</w:t>
      </w:r>
    </w:p>
    <w:p w:rsidR="006A4B8B" w:rsidRDefault="006A4B8B" w:rsidP="006A4B8B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Record the</w:t>
      </w:r>
      <w:r w:rsidR="007B1D7B" w:rsidRPr="006A4B8B">
        <w:rPr>
          <w:rFonts w:ascii="Times New Roman" w:eastAsia="Times New Roman" w:hAnsi="Times New Roman" w:cs="Times New Roman"/>
          <w:sz w:val="24"/>
          <w:szCs w:val="24"/>
        </w:rPr>
        <w:t xml:space="preserve"> color, texture and function of the seed coat. </w:t>
      </w:r>
    </w:p>
    <w:p w:rsidR="007B1D7B" w:rsidRDefault="007B1D7B" w:rsidP="006A4B8B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4B8B">
        <w:rPr>
          <w:rFonts w:ascii="Times New Roman" w:eastAsia="Times New Roman" w:hAnsi="Times New Roman" w:cs="Times New Roman"/>
          <w:sz w:val="24"/>
          <w:szCs w:val="24"/>
        </w:rPr>
        <w:t>Have students begin a</w:t>
      </w:r>
      <w:r w:rsidR="006A4B8B">
        <w:rPr>
          <w:rFonts w:ascii="Times New Roman" w:eastAsia="Times New Roman" w:hAnsi="Times New Roman" w:cs="Times New Roman"/>
          <w:sz w:val="24"/>
          <w:szCs w:val="24"/>
        </w:rPr>
        <w:t xml:space="preserve"> drawing a label it with TESTA, </w:t>
      </w:r>
      <w:r w:rsidRPr="006A4B8B">
        <w:rPr>
          <w:rFonts w:ascii="Times New Roman" w:eastAsia="Times New Roman" w:hAnsi="Times New Roman" w:cs="Times New Roman"/>
          <w:sz w:val="24"/>
          <w:szCs w:val="24"/>
        </w:rPr>
        <w:t xml:space="preserve">the MICROPYLE and HILIUM. </w:t>
      </w:r>
    </w:p>
    <w:p w:rsidR="006A4B8B" w:rsidRPr="006A4B8B" w:rsidRDefault="006A4B8B" w:rsidP="006A4B8B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4B8B" w:rsidRDefault="006A4B8B" w:rsidP="006A4B8B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="007B1D7B" w:rsidRPr="006A4B8B">
        <w:rPr>
          <w:rFonts w:ascii="Times New Roman" w:eastAsia="Times New Roman" w:hAnsi="Times New Roman" w:cs="Times New Roman"/>
          <w:sz w:val="24"/>
          <w:szCs w:val="24"/>
        </w:rPr>
        <w:t xml:space="preserve">lide </w:t>
      </w:r>
      <w:r>
        <w:rPr>
          <w:rFonts w:ascii="Times New Roman" w:eastAsia="Times New Roman" w:hAnsi="Times New Roman" w:cs="Times New Roman"/>
          <w:sz w:val="24"/>
          <w:szCs w:val="24"/>
        </w:rPr>
        <w:t>your</w:t>
      </w:r>
      <w:r w:rsidR="007B1D7B" w:rsidRPr="006A4B8B">
        <w:rPr>
          <w:rFonts w:ascii="Times New Roman" w:eastAsia="Times New Roman" w:hAnsi="Times New Roman" w:cs="Times New Roman"/>
          <w:sz w:val="24"/>
          <w:szCs w:val="24"/>
        </w:rPr>
        <w:t xml:space="preserve"> fingernails into the seam on the </w:t>
      </w:r>
      <w:proofErr w:type="gramStart"/>
      <w:r w:rsidR="007B1D7B" w:rsidRPr="006A4B8B">
        <w:rPr>
          <w:rFonts w:ascii="Times New Roman" w:eastAsia="Times New Roman" w:hAnsi="Times New Roman" w:cs="Times New Roman"/>
          <w:sz w:val="24"/>
          <w:szCs w:val="24"/>
        </w:rPr>
        <w:t>convex(</w:t>
      </w:r>
      <w:proofErr w:type="gramEnd"/>
      <w:r w:rsidR="007B1D7B" w:rsidRPr="006A4B8B">
        <w:rPr>
          <w:rFonts w:ascii="Times New Roman" w:eastAsia="Times New Roman" w:hAnsi="Times New Roman" w:cs="Times New Roman"/>
          <w:sz w:val="24"/>
          <w:szCs w:val="24"/>
        </w:rPr>
        <w:t xml:space="preserve">rounded) side of the seam and separate the two large COTYLEDONS. </w:t>
      </w:r>
    </w:p>
    <w:p w:rsidR="006A4B8B" w:rsidRPr="006A4B8B" w:rsidRDefault="006A4B8B" w:rsidP="006A4B8B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6A4B8B" w:rsidRDefault="006A4B8B" w:rsidP="006A4B8B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YOu</w:t>
      </w:r>
      <w:proofErr w:type="spellEnd"/>
      <w:r w:rsidR="007B1D7B" w:rsidRPr="006A4B8B">
        <w:rPr>
          <w:rFonts w:ascii="Times New Roman" w:eastAsia="Times New Roman" w:hAnsi="Times New Roman" w:cs="Times New Roman"/>
          <w:sz w:val="24"/>
          <w:szCs w:val="24"/>
        </w:rPr>
        <w:t xml:space="preserve"> should be able to see the tiny plant embryo and its parts- the EPICOTYL, HYPOCOTYL, PLUMULE, and RADICLE. </w:t>
      </w:r>
      <w:r>
        <w:rPr>
          <w:rFonts w:ascii="Times New Roman" w:eastAsia="Times New Roman" w:hAnsi="Times New Roman" w:cs="Times New Roman"/>
          <w:sz w:val="24"/>
          <w:szCs w:val="24"/>
        </w:rPr>
        <w:t>Ob</w:t>
      </w:r>
      <w:r w:rsidR="007B1D7B" w:rsidRPr="006A4B8B">
        <w:rPr>
          <w:rFonts w:ascii="Times New Roman" w:eastAsia="Times New Roman" w:hAnsi="Times New Roman" w:cs="Times New Roman"/>
          <w:sz w:val="24"/>
          <w:szCs w:val="24"/>
        </w:rPr>
        <w:t>serve these, draw and label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them</w:t>
      </w:r>
      <w:r w:rsidR="007B1D7B" w:rsidRPr="006A4B8B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pPr w:leftFromText="180" w:rightFromText="180" w:vertAnchor="text" w:horzAnchor="margin" w:tblpY="403"/>
        <w:tblW w:w="10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35"/>
      </w:tblGrid>
      <w:tr w:rsidR="0076745A" w:rsidTr="0076745A">
        <w:tblPrEx>
          <w:tblCellMar>
            <w:top w:w="0" w:type="dxa"/>
            <w:bottom w:w="0" w:type="dxa"/>
          </w:tblCellMar>
        </w:tblPrEx>
        <w:trPr>
          <w:trHeight w:val="2150"/>
        </w:trPr>
        <w:tc>
          <w:tcPr>
            <w:tcW w:w="10935" w:type="dxa"/>
          </w:tcPr>
          <w:p w:rsidR="0076745A" w:rsidRDefault="0076745A" w:rsidP="0076745A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395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 w:rsidRPr="00AF13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hat do you think the function of each part is or what the part will become in the adult </w:t>
            </w:r>
            <w:proofErr w:type="gramStart"/>
            <w:r w:rsidRPr="00AF13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plant.</w:t>
            </w:r>
            <w:proofErr w:type="gramEnd"/>
          </w:p>
        </w:tc>
      </w:tr>
    </w:tbl>
    <w:p w:rsidR="007B1D7B" w:rsidRPr="00AF1395" w:rsidRDefault="007B1D7B" w:rsidP="00AF13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1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F1395" w:rsidRDefault="00AF1395" w:rsidP="00AF1395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="007B1D7B" w:rsidRPr="00AF1395">
        <w:rPr>
          <w:rFonts w:ascii="Times New Roman" w:eastAsia="Times New Roman" w:hAnsi="Times New Roman" w:cs="Times New Roman"/>
          <w:sz w:val="24"/>
          <w:szCs w:val="24"/>
        </w:rPr>
        <w:t xml:space="preserve">ake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 </w:t>
      </w:r>
      <w:r w:rsidR="007B1D7B" w:rsidRPr="00AF1395">
        <w:rPr>
          <w:rFonts w:ascii="Times New Roman" w:eastAsia="Times New Roman" w:hAnsi="Times New Roman" w:cs="Times New Roman"/>
          <w:sz w:val="24"/>
          <w:szCs w:val="24"/>
        </w:rPr>
        <w:t>imbibe</w:t>
      </w:r>
      <w:r>
        <w:rPr>
          <w:rFonts w:ascii="Times New Roman" w:eastAsia="Times New Roman" w:hAnsi="Times New Roman" w:cs="Times New Roman"/>
          <w:sz w:val="24"/>
          <w:szCs w:val="24"/>
        </w:rPr>
        <w:t>d corn seed</w:t>
      </w:r>
      <w:r w:rsidR="007B1D7B" w:rsidRPr="00AF1395">
        <w:rPr>
          <w:rFonts w:ascii="Times New Roman" w:eastAsia="Times New Roman" w:hAnsi="Times New Roman" w:cs="Times New Roman"/>
          <w:sz w:val="24"/>
          <w:szCs w:val="24"/>
        </w:rPr>
        <w:t xml:space="preserve"> from </w:t>
      </w:r>
      <w:r>
        <w:rPr>
          <w:rFonts w:ascii="Times New Roman" w:eastAsia="Times New Roman" w:hAnsi="Times New Roman" w:cs="Times New Roman"/>
          <w:sz w:val="24"/>
          <w:szCs w:val="24"/>
        </w:rPr>
        <w:t>the cup</w:t>
      </w:r>
      <w:r w:rsidR="007B1D7B" w:rsidRPr="00AF139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F1395" w:rsidRDefault="007B1D7B" w:rsidP="00AF1395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1395">
        <w:rPr>
          <w:rFonts w:ascii="Times New Roman" w:eastAsia="Times New Roman" w:hAnsi="Times New Roman" w:cs="Times New Roman"/>
          <w:sz w:val="24"/>
          <w:szCs w:val="24"/>
        </w:rPr>
        <w:t xml:space="preserve">Using the forceps or tweezers peel the TESTA from the seed. </w:t>
      </w:r>
    </w:p>
    <w:p w:rsidR="00AF1395" w:rsidRDefault="00AF1395" w:rsidP="00AF1395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</w:t>
      </w:r>
      <w:r w:rsidR="007B1D7B" w:rsidRPr="00AF1395">
        <w:rPr>
          <w:rFonts w:ascii="Times New Roman" w:eastAsia="Times New Roman" w:hAnsi="Times New Roman" w:cs="Times New Roman"/>
          <w:sz w:val="24"/>
          <w:szCs w:val="24"/>
        </w:rPr>
        <w:t xml:space="preserve">ook at the flat, wide side of the seed. </w:t>
      </w:r>
    </w:p>
    <w:p w:rsidR="00AF1395" w:rsidRDefault="00AF1395" w:rsidP="00AF1395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="007B1D7B" w:rsidRPr="00AF1395">
        <w:rPr>
          <w:rFonts w:ascii="Times New Roman" w:eastAsia="Times New Roman" w:hAnsi="Times New Roman" w:cs="Times New Roman"/>
          <w:sz w:val="24"/>
          <w:szCs w:val="24"/>
        </w:rPr>
        <w:t xml:space="preserve">escribe the structures they see. </w:t>
      </w:r>
    </w:p>
    <w:p w:rsidR="00AF1395" w:rsidRDefault="00AF1395" w:rsidP="00AF1395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</w:t>
      </w:r>
      <w:r w:rsidR="007B1D7B" w:rsidRPr="00AF1395">
        <w:rPr>
          <w:rFonts w:ascii="Times New Roman" w:eastAsia="Times New Roman" w:hAnsi="Times New Roman" w:cs="Times New Roman"/>
          <w:sz w:val="24"/>
          <w:szCs w:val="24"/>
        </w:rPr>
        <w:t>atch any of the structures of the previous seeds to those of the corn seed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91"/>
      </w:tblGrid>
      <w:tr w:rsidR="0076745A" w:rsidTr="0076745A">
        <w:tblPrEx>
          <w:tblCellMar>
            <w:top w:w="0" w:type="dxa"/>
            <w:bottom w:w="0" w:type="dxa"/>
          </w:tblCellMar>
        </w:tblPrEx>
        <w:trPr>
          <w:trHeight w:val="709"/>
        </w:trPr>
        <w:tc>
          <w:tcPr>
            <w:tcW w:w="10891" w:type="dxa"/>
            <w:tcBorders>
              <w:bottom w:val="single" w:sz="4" w:space="0" w:color="auto"/>
            </w:tcBorders>
          </w:tcPr>
          <w:p w:rsidR="0076745A" w:rsidRPr="00AF1395" w:rsidRDefault="0076745A" w:rsidP="0076745A">
            <w:pPr>
              <w:spacing w:before="100" w:beforeAutospacing="1" w:after="100" w:afterAutospacing="1" w:line="240" w:lineRule="auto"/>
              <w:ind w:left="3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F13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What do you notice about the number of cotyledon in corn? </w:t>
            </w:r>
          </w:p>
          <w:p w:rsidR="0076745A" w:rsidRDefault="0076745A" w:rsidP="0076745A">
            <w:pPr>
              <w:pStyle w:val="ListParagraph"/>
              <w:spacing w:before="100" w:beforeAutospacing="1" w:after="100" w:afterAutospacing="1" w:line="240" w:lineRule="auto"/>
              <w:ind w:left="75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AF1395" w:rsidRDefault="00AF1395" w:rsidP="00AF1395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1D7B" w:rsidRPr="0076745A" w:rsidRDefault="007B1D7B" w:rsidP="0076745A">
      <w:pPr>
        <w:pStyle w:val="ListParagraph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6745A">
        <w:rPr>
          <w:rFonts w:ascii="Times New Roman" w:eastAsia="Times New Roman" w:hAnsi="Times New Roman" w:cs="Times New Roman"/>
          <w:sz w:val="24"/>
          <w:szCs w:val="24"/>
        </w:rPr>
        <w:t>use</w:t>
      </w:r>
      <w:proofErr w:type="gramEnd"/>
      <w:r w:rsidRPr="0076745A">
        <w:rPr>
          <w:rFonts w:ascii="Times New Roman" w:eastAsia="Times New Roman" w:hAnsi="Times New Roman" w:cs="Times New Roman"/>
          <w:sz w:val="24"/>
          <w:szCs w:val="24"/>
        </w:rPr>
        <w:t xml:space="preserve"> the scalpel or sharp knife to cut the corn seed in half along the </w:t>
      </w:r>
      <w:proofErr w:type="spellStart"/>
      <w:r w:rsidR="0076745A">
        <w:rPr>
          <w:rFonts w:ascii="Times New Roman" w:eastAsia="Times New Roman" w:hAnsi="Times New Roman" w:cs="Times New Roman"/>
          <w:sz w:val="24"/>
          <w:szCs w:val="24"/>
        </w:rPr>
        <w:t>seem</w:t>
      </w:r>
      <w:proofErr w:type="spellEnd"/>
      <w:r w:rsidRPr="0076745A">
        <w:rPr>
          <w:rFonts w:ascii="Times New Roman" w:eastAsia="Times New Roman" w:hAnsi="Times New Roman" w:cs="Times New Roman"/>
          <w:sz w:val="24"/>
          <w:szCs w:val="24"/>
        </w:rPr>
        <w:t xml:space="preserve">. If </w:t>
      </w:r>
      <w:r w:rsidR="0076745A">
        <w:rPr>
          <w:rFonts w:ascii="Times New Roman" w:eastAsia="Times New Roman" w:hAnsi="Times New Roman" w:cs="Times New Roman"/>
          <w:sz w:val="24"/>
          <w:szCs w:val="24"/>
        </w:rPr>
        <w:t>you</w:t>
      </w:r>
      <w:r w:rsidRPr="0076745A">
        <w:rPr>
          <w:rFonts w:ascii="Times New Roman" w:eastAsia="Times New Roman" w:hAnsi="Times New Roman" w:cs="Times New Roman"/>
          <w:sz w:val="24"/>
          <w:szCs w:val="24"/>
        </w:rPr>
        <w:t xml:space="preserve"> turn the seed 90</w:t>
      </w:r>
      <w:r w:rsidRPr="0076745A">
        <w:rPr>
          <w:rFonts w:ascii="Symbol" w:eastAsia="Times New Roman" w:hAnsi="Symbol" w:cs="Times New Roman"/>
          <w:sz w:val="24"/>
          <w:szCs w:val="24"/>
        </w:rPr>
        <w:t></w:t>
      </w:r>
      <w:r w:rsidRPr="007674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745A">
        <w:rPr>
          <w:rFonts w:ascii="Times New Roman" w:eastAsia="Times New Roman" w:hAnsi="Times New Roman" w:cs="Times New Roman"/>
          <w:sz w:val="24"/>
          <w:szCs w:val="24"/>
        </w:rPr>
        <w:t>you</w:t>
      </w:r>
      <w:r w:rsidRPr="0076745A">
        <w:rPr>
          <w:rFonts w:ascii="Times New Roman" w:eastAsia="Times New Roman" w:hAnsi="Times New Roman" w:cs="Times New Roman"/>
          <w:sz w:val="24"/>
          <w:szCs w:val="24"/>
        </w:rPr>
        <w:t xml:space="preserve"> should be able to see the </w:t>
      </w:r>
      <w:r w:rsidR="0076745A">
        <w:rPr>
          <w:rFonts w:ascii="Times New Roman" w:eastAsia="Times New Roman" w:hAnsi="Times New Roman" w:cs="Times New Roman"/>
          <w:sz w:val="24"/>
          <w:szCs w:val="24"/>
        </w:rPr>
        <w:t>internal structures</w:t>
      </w:r>
      <w:r w:rsidRPr="0076745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6745A">
        <w:rPr>
          <w:rFonts w:ascii="Times New Roman" w:eastAsia="Times New Roman" w:hAnsi="Times New Roman" w:cs="Times New Roman"/>
          <w:sz w:val="24"/>
          <w:szCs w:val="24"/>
        </w:rPr>
        <w:t>Draw and label you</w:t>
      </w:r>
      <w:r w:rsidRPr="0076745A">
        <w:rPr>
          <w:rFonts w:ascii="Times New Roman" w:eastAsia="Times New Roman" w:hAnsi="Times New Roman" w:cs="Times New Roman"/>
          <w:sz w:val="24"/>
          <w:szCs w:val="24"/>
        </w:rPr>
        <w:t>r dissected corn seed.</w:t>
      </w:r>
    </w:p>
    <w:p w:rsidR="007B1D7B" w:rsidRPr="007B1D7B" w:rsidRDefault="0076745A" w:rsidP="007674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CLEAN UP ALL OF YOUR MATERIALS AND WIPE DOWN YOUR LAB TABLE</w:t>
      </w:r>
    </w:p>
    <w:p w:rsidR="007B1D7B" w:rsidRPr="007B1D7B" w:rsidRDefault="0076745A" w:rsidP="006A4B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6745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Review questions: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84"/>
      </w:tblGrid>
      <w:tr w:rsidR="0076745A" w:rsidRPr="007B1D7B" w:rsidTr="0076745A">
        <w:trPr>
          <w:trHeight w:val="976"/>
        </w:trPr>
        <w:tc>
          <w:tcPr>
            <w:tcW w:w="10884" w:type="dxa"/>
          </w:tcPr>
          <w:p w:rsidR="0076745A" w:rsidRPr="0076745A" w:rsidRDefault="0076745A" w:rsidP="0076745A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674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What did you learn about the differences between bean and corn seeds? </w:t>
            </w:r>
          </w:p>
        </w:tc>
      </w:tr>
      <w:tr w:rsidR="0076745A" w:rsidRPr="007B1D7B" w:rsidTr="0076745A">
        <w:trPr>
          <w:trHeight w:val="976"/>
        </w:trPr>
        <w:tc>
          <w:tcPr>
            <w:tcW w:w="10884" w:type="dxa"/>
          </w:tcPr>
          <w:p w:rsidR="0076745A" w:rsidRPr="0076745A" w:rsidRDefault="0076745A" w:rsidP="0076745A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674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What is the function of the </w:t>
            </w:r>
            <w:proofErr w:type="spellStart"/>
            <w:r w:rsidRPr="007674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testa</w:t>
            </w:r>
            <w:proofErr w:type="spellEnd"/>
            <w:r w:rsidRPr="007674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? </w:t>
            </w:r>
          </w:p>
        </w:tc>
      </w:tr>
      <w:tr w:rsidR="0076745A" w:rsidRPr="007B1D7B" w:rsidTr="0076745A">
        <w:trPr>
          <w:trHeight w:val="950"/>
        </w:trPr>
        <w:tc>
          <w:tcPr>
            <w:tcW w:w="10884" w:type="dxa"/>
          </w:tcPr>
          <w:p w:rsidR="0076745A" w:rsidRPr="0076745A" w:rsidRDefault="0076745A" w:rsidP="0076745A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674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What is the shape and function of the cotyledons in beans? </w:t>
            </w:r>
          </w:p>
        </w:tc>
      </w:tr>
      <w:tr w:rsidR="0076745A" w:rsidRPr="007B1D7B" w:rsidTr="0076745A">
        <w:trPr>
          <w:trHeight w:val="976"/>
        </w:trPr>
        <w:tc>
          <w:tcPr>
            <w:tcW w:w="10884" w:type="dxa"/>
          </w:tcPr>
          <w:p w:rsidR="0076745A" w:rsidRPr="0076745A" w:rsidRDefault="0076745A" w:rsidP="0076745A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674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Why does a corn seed have an endosperm and a bean not? </w:t>
            </w:r>
          </w:p>
        </w:tc>
      </w:tr>
      <w:tr w:rsidR="0076745A" w:rsidRPr="007B1D7B" w:rsidTr="0076745A">
        <w:trPr>
          <w:trHeight w:val="976"/>
        </w:trPr>
        <w:tc>
          <w:tcPr>
            <w:tcW w:w="10884" w:type="dxa"/>
          </w:tcPr>
          <w:p w:rsidR="0076745A" w:rsidRPr="0076745A" w:rsidRDefault="0076745A" w:rsidP="0076745A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674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What will become the plant’s first true leaves? </w:t>
            </w:r>
          </w:p>
        </w:tc>
      </w:tr>
      <w:tr w:rsidR="0076745A" w:rsidRPr="007B1D7B" w:rsidTr="0076745A">
        <w:trPr>
          <w:trHeight w:val="950"/>
        </w:trPr>
        <w:tc>
          <w:tcPr>
            <w:tcW w:w="10884" w:type="dxa"/>
          </w:tcPr>
          <w:p w:rsidR="0076745A" w:rsidRPr="0076745A" w:rsidRDefault="0076745A" w:rsidP="0076745A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674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What does the radicle become? </w:t>
            </w:r>
          </w:p>
        </w:tc>
      </w:tr>
      <w:tr w:rsidR="0076745A" w:rsidRPr="0076745A" w:rsidTr="0076745A">
        <w:trPr>
          <w:trHeight w:val="1003"/>
        </w:trPr>
        <w:tc>
          <w:tcPr>
            <w:tcW w:w="10884" w:type="dxa"/>
          </w:tcPr>
          <w:p w:rsidR="0076745A" w:rsidRPr="0076745A" w:rsidRDefault="0076745A" w:rsidP="0076745A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674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Why does the lima bean have a </w:t>
            </w:r>
            <w:proofErr w:type="spellStart"/>
            <w:r w:rsidRPr="007674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micropyle</w:t>
            </w:r>
            <w:proofErr w:type="spellEnd"/>
            <w:r w:rsidRPr="007674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? </w:t>
            </w:r>
          </w:p>
        </w:tc>
      </w:tr>
    </w:tbl>
    <w:p w:rsidR="005D3D26" w:rsidRDefault="005D3D26" w:rsidP="0076745A"/>
    <w:p w:rsidR="0076745A" w:rsidRDefault="0076745A" w:rsidP="0076745A"/>
    <w:p w:rsidR="0076745A" w:rsidRDefault="0076745A" w:rsidP="0076745A"/>
    <w:p w:rsidR="0076745A" w:rsidRDefault="0076745A" w:rsidP="0076745A"/>
    <w:p w:rsidR="0076745A" w:rsidRDefault="0076745A" w:rsidP="0076745A"/>
    <w:p w:rsidR="0076745A" w:rsidRDefault="0076745A" w:rsidP="0076745A"/>
    <w:p w:rsidR="0076745A" w:rsidRDefault="0076745A" w:rsidP="0076745A"/>
    <w:p w:rsidR="0076745A" w:rsidRDefault="0076745A" w:rsidP="0076745A"/>
    <w:p w:rsidR="0076745A" w:rsidRDefault="0076745A" w:rsidP="0076745A"/>
    <w:p w:rsidR="0076745A" w:rsidRDefault="0076745A" w:rsidP="0076745A"/>
    <w:p w:rsidR="0076745A" w:rsidRDefault="0076745A" w:rsidP="0076745A"/>
    <w:p w:rsidR="0076745A" w:rsidRDefault="0076745A" w:rsidP="0076745A"/>
    <w:p w:rsidR="0076745A" w:rsidRDefault="0076745A" w:rsidP="0076745A"/>
    <w:p w:rsidR="0076745A" w:rsidRDefault="0076745A" w:rsidP="0076745A"/>
    <w:p w:rsidR="0076745A" w:rsidRDefault="0076745A" w:rsidP="0076745A">
      <w:r>
        <w:lastRenderedPageBreak/>
        <w:t>Dry seed observations: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Imbibed seed observations:</w:t>
      </w:r>
    </w:p>
    <w:p w:rsidR="0076745A" w:rsidRDefault="0076745A" w:rsidP="0076745A"/>
    <w:p w:rsidR="0076745A" w:rsidRDefault="0076745A" w:rsidP="0076745A"/>
    <w:p w:rsidR="0076745A" w:rsidRDefault="0076745A" w:rsidP="0076745A"/>
    <w:p w:rsidR="0076745A" w:rsidRDefault="0076745A" w:rsidP="0076745A"/>
    <w:p w:rsidR="0076745A" w:rsidRDefault="0076745A" w:rsidP="0076745A"/>
    <w:p w:rsidR="0076745A" w:rsidRDefault="0076745A" w:rsidP="0076745A"/>
    <w:p w:rsidR="0076745A" w:rsidRDefault="0076745A" w:rsidP="0076745A"/>
    <w:p w:rsidR="0076745A" w:rsidRDefault="0076745A" w:rsidP="0076745A"/>
    <w:p w:rsidR="0076745A" w:rsidRDefault="0076745A" w:rsidP="0076745A"/>
    <w:p w:rsidR="0076745A" w:rsidRDefault="0076745A" w:rsidP="0076745A">
      <w:bookmarkStart w:id="0" w:name="_GoBack"/>
      <w:bookmarkEnd w:id="0"/>
    </w:p>
    <w:p w:rsidR="0076745A" w:rsidRDefault="0076745A" w:rsidP="0076745A"/>
    <w:p w:rsidR="0076745A" w:rsidRDefault="0076745A" w:rsidP="0076745A"/>
    <w:p w:rsidR="0076745A" w:rsidRDefault="0076745A" w:rsidP="0076745A"/>
    <w:p w:rsidR="0076745A" w:rsidRDefault="0076745A" w:rsidP="0076745A"/>
    <w:p w:rsidR="0076745A" w:rsidRDefault="0076745A" w:rsidP="0076745A">
      <w:r>
        <w:t>Dissected bean seed observations:</w:t>
      </w:r>
      <w:r>
        <w:tab/>
      </w:r>
      <w:r>
        <w:tab/>
      </w:r>
      <w:r>
        <w:tab/>
      </w:r>
      <w:r>
        <w:tab/>
      </w:r>
      <w:r>
        <w:tab/>
      </w:r>
      <w:r>
        <w:tab/>
        <w:t>Dissected Corn Seed Observations:</w:t>
      </w:r>
    </w:p>
    <w:p w:rsidR="0076745A" w:rsidRDefault="0076745A" w:rsidP="0076745A"/>
    <w:p w:rsidR="0076745A" w:rsidRDefault="0076745A" w:rsidP="0076745A"/>
    <w:p w:rsidR="0076745A" w:rsidRDefault="0076745A" w:rsidP="0076745A"/>
    <w:p w:rsidR="0076745A" w:rsidRDefault="0076745A" w:rsidP="0076745A"/>
    <w:p w:rsidR="0076745A" w:rsidRDefault="0076745A" w:rsidP="0076745A"/>
    <w:p w:rsidR="0076745A" w:rsidRDefault="0076745A" w:rsidP="0076745A"/>
    <w:p w:rsidR="0076745A" w:rsidRDefault="0076745A" w:rsidP="0076745A"/>
    <w:p w:rsidR="0076745A" w:rsidRDefault="0076745A" w:rsidP="0076745A"/>
    <w:p w:rsidR="0076745A" w:rsidRDefault="0076745A" w:rsidP="0076745A"/>
    <w:p w:rsidR="0076745A" w:rsidRDefault="0076745A" w:rsidP="0076745A"/>
    <w:p w:rsidR="0076745A" w:rsidRDefault="0076745A" w:rsidP="0076745A"/>
    <w:p w:rsidR="0076745A" w:rsidRDefault="0076745A" w:rsidP="0076745A"/>
    <w:p w:rsidR="0076745A" w:rsidRDefault="0076745A" w:rsidP="0076745A"/>
    <w:p w:rsidR="0076745A" w:rsidRDefault="0076745A" w:rsidP="0076745A"/>
    <w:sectPr w:rsidR="0076745A" w:rsidSect="00AF139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13A57"/>
    <w:multiLevelType w:val="hybridMultilevel"/>
    <w:tmpl w:val="BFEC3A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31084"/>
    <w:multiLevelType w:val="hybridMultilevel"/>
    <w:tmpl w:val="9B1292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9381F"/>
    <w:multiLevelType w:val="multilevel"/>
    <w:tmpl w:val="62328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B24E80"/>
    <w:multiLevelType w:val="hybridMultilevel"/>
    <w:tmpl w:val="F1EC9E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C17D34"/>
    <w:multiLevelType w:val="hybridMultilevel"/>
    <w:tmpl w:val="19FE6F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1D3C96"/>
    <w:multiLevelType w:val="multilevel"/>
    <w:tmpl w:val="12E09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3F458E"/>
    <w:multiLevelType w:val="multilevel"/>
    <w:tmpl w:val="29A89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F52786D"/>
    <w:multiLevelType w:val="hybridMultilevel"/>
    <w:tmpl w:val="96ACD5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54162B"/>
    <w:multiLevelType w:val="hybridMultilevel"/>
    <w:tmpl w:val="26A027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5226C0"/>
    <w:multiLevelType w:val="multilevel"/>
    <w:tmpl w:val="76320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6"/>
  </w:num>
  <w:num w:numId="5">
    <w:abstractNumId w:val="8"/>
  </w:num>
  <w:num w:numId="6">
    <w:abstractNumId w:val="4"/>
  </w:num>
  <w:num w:numId="7">
    <w:abstractNumId w:val="3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D7B"/>
    <w:rsid w:val="005D3D26"/>
    <w:rsid w:val="006A4B8B"/>
    <w:rsid w:val="0076745A"/>
    <w:rsid w:val="007B1D7B"/>
    <w:rsid w:val="00AF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B1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A4B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1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39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F13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B1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A4B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1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39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F13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1</cp:revision>
  <cp:lastPrinted>2012-04-10T16:03:00Z</cp:lastPrinted>
  <dcterms:created xsi:type="dcterms:W3CDTF">2012-04-10T15:22:00Z</dcterms:created>
  <dcterms:modified xsi:type="dcterms:W3CDTF">2012-04-10T16:36:00Z</dcterms:modified>
</cp:coreProperties>
</file>